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08" w:rsidRDefault="00382008" w:rsidP="00382008">
      <w:pPr>
        <w:rPr>
          <w:rFonts w:eastAsia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eastAsia="黑体"/>
        </w:rPr>
        <w:t>1</w:t>
      </w:r>
    </w:p>
    <w:p w:rsidR="00382008" w:rsidRDefault="00382008" w:rsidP="004D083F">
      <w:pPr>
        <w:spacing w:afterLines="50"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2013-2014 / 2015-2016年度安徽省社会科学奖（艺术类）集体奖申报表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248"/>
        <w:gridCol w:w="720"/>
        <w:gridCol w:w="920"/>
        <w:gridCol w:w="360"/>
        <w:gridCol w:w="160"/>
        <w:gridCol w:w="1000"/>
        <w:gridCol w:w="280"/>
        <w:gridCol w:w="720"/>
        <w:gridCol w:w="550"/>
        <w:gridCol w:w="350"/>
        <w:gridCol w:w="1554"/>
      </w:tblGrid>
      <w:tr w:rsidR="00382008" w:rsidTr="00A11EE9">
        <w:trPr>
          <w:trHeight w:val="421"/>
        </w:trPr>
        <w:tc>
          <w:tcPr>
            <w:tcW w:w="1908" w:type="dxa"/>
            <w:gridSpan w:val="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申报单位</w:t>
            </w:r>
          </w:p>
        </w:tc>
        <w:tc>
          <w:tcPr>
            <w:tcW w:w="6614" w:type="dxa"/>
            <w:gridSpan w:val="10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trHeight w:val="387"/>
        </w:trPr>
        <w:tc>
          <w:tcPr>
            <w:tcW w:w="1908" w:type="dxa"/>
            <w:gridSpan w:val="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通讯地址</w:t>
            </w:r>
          </w:p>
        </w:tc>
        <w:tc>
          <w:tcPr>
            <w:tcW w:w="3160" w:type="dxa"/>
            <w:gridSpan w:val="5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邮编</w:t>
            </w:r>
          </w:p>
        </w:tc>
        <w:tc>
          <w:tcPr>
            <w:tcW w:w="1904" w:type="dxa"/>
            <w:gridSpan w:val="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  <w:trHeight w:val="713"/>
        </w:trPr>
        <w:tc>
          <w:tcPr>
            <w:tcW w:w="1908" w:type="dxa"/>
            <w:gridSpan w:val="2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申报</w:t>
            </w:r>
            <w:r>
              <w:rPr>
                <w:rFonts w:hint="eastAsia"/>
                <w:sz w:val="30"/>
              </w:rPr>
              <w:t>参评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作品名称</w:t>
            </w:r>
          </w:p>
        </w:tc>
        <w:tc>
          <w:tcPr>
            <w:tcW w:w="3160" w:type="dxa"/>
            <w:gridSpan w:val="5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参评作品艺</w:t>
            </w:r>
            <w:r>
              <w:rPr>
                <w:sz w:val="30"/>
              </w:rPr>
              <w:t>术类型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</w:trPr>
        <w:tc>
          <w:tcPr>
            <w:tcW w:w="660" w:type="dxa"/>
            <w:vMerge w:val="restart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主创人员</w:t>
            </w: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姓名</w:t>
            </w: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性别</w:t>
            </w: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专业技术职务</w:t>
            </w: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在本作品中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承担的任务</w:t>
            </w: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工作单位</w:t>
            </w:r>
          </w:p>
        </w:tc>
      </w:tr>
      <w:tr w:rsidR="00382008" w:rsidTr="00A11EE9">
        <w:trPr>
          <w:cantSplit/>
        </w:trPr>
        <w:tc>
          <w:tcPr>
            <w:tcW w:w="660" w:type="dxa"/>
            <w:vMerge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</w:trPr>
        <w:tc>
          <w:tcPr>
            <w:tcW w:w="660" w:type="dxa"/>
            <w:vMerge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</w:trPr>
        <w:tc>
          <w:tcPr>
            <w:tcW w:w="660" w:type="dxa"/>
            <w:vMerge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</w:trPr>
        <w:tc>
          <w:tcPr>
            <w:tcW w:w="660" w:type="dxa"/>
            <w:vMerge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</w:trPr>
        <w:tc>
          <w:tcPr>
            <w:tcW w:w="660" w:type="dxa"/>
            <w:vMerge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248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720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  <w:trHeight w:val="546"/>
        </w:trPr>
        <w:tc>
          <w:tcPr>
            <w:tcW w:w="8522" w:type="dxa"/>
            <w:gridSpan w:val="1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参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评</w:t>
            </w:r>
            <w:r>
              <w:rPr>
                <w:rFonts w:hint="eastAsia"/>
                <w:sz w:val="30"/>
              </w:rPr>
              <w:t xml:space="preserve"> </w:t>
            </w:r>
            <w:r>
              <w:rPr>
                <w:sz w:val="30"/>
              </w:rPr>
              <w:t>作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品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曾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获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何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种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奖</w:t>
            </w:r>
            <w:r>
              <w:rPr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励</w:t>
            </w:r>
            <w:proofErr w:type="gramEnd"/>
          </w:p>
        </w:tc>
      </w:tr>
      <w:tr w:rsidR="00382008" w:rsidTr="00A11EE9"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授奖单位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</w:tcBorders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奖品名称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时间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</w:tcBorders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  <w:r>
              <w:rPr>
                <w:sz w:val="30"/>
              </w:rPr>
              <w:t>奖级</w:t>
            </w:r>
          </w:p>
        </w:tc>
      </w:tr>
      <w:tr w:rsidR="00382008" w:rsidTr="00A11EE9">
        <w:trPr>
          <w:trHeight w:val="519"/>
        </w:trPr>
        <w:tc>
          <w:tcPr>
            <w:tcW w:w="1908" w:type="dxa"/>
            <w:gridSpan w:val="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trHeight w:val="513"/>
        </w:trPr>
        <w:tc>
          <w:tcPr>
            <w:tcW w:w="1908" w:type="dxa"/>
            <w:gridSpan w:val="2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  <w:trHeight w:val="373"/>
        </w:trPr>
        <w:tc>
          <w:tcPr>
            <w:tcW w:w="1908" w:type="dxa"/>
            <w:gridSpan w:val="2"/>
            <w:vMerge w:val="restart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首次公演</w:t>
            </w:r>
            <w:r>
              <w:rPr>
                <w:rFonts w:hint="eastAsia"/>
                <w:sz w:val="30"/>
              </w:rPr>
              <w:t>、</w:t>
            </w:r>
            <w:r>
              <w:rPr>
                <w:sz w:val="30"/>
              </w:rPr>
              <w:t>播出</w:t>
            </w:r>
            <w:r>
              <w:rPr>
                <w:rFonts w:hint="eastAsia"/>
                <w:sz w:val="30"/>
              </w:rPr>
              <w:t>和放映</w:t>
            </w:r>
          </w:p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情况</w:t>
            </w:r>
          </w:p>
        </w:tc>
        <w:tc>
          <w:tcPr>
            <w:tcW w:w="1640" w:type="dxa"/>
            <w:gridSpan w:val="2"/>
            <w:tcBorders>
              <w:top w:val="nil"/>
            </w:tcBorders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公演地点</w:t>
            </w:r>
          </w:p>
        </w:tc>
        <w:tc>
          <w:tcPr>
            <w:tcW w:w="1800" w:type="dxa"/>
            <w:gridSpan w:val="4"/>
            <w:tcBorders>
              <w:top w:val="nil"/>
            </w:tcBorders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公演时间</w:t>
            </w:r>
          </w:p>
        </w:tc>
        <w:tc>
          <w:tcPr>
            <w:tcW w:w="1554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  <w:trHeight w:val="331"/>
        </w:trPr>
        <w:tc>
          <w:tcPr>
            <w:tcW w:w="1908" w:type="dxa"/>
            <w:gridSpan w:val="2"/>
            <w:vMerge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播出地点</w:t>
            </w:r>
          </w:p>
        </w:tc>
        <w:tc>
          <w:tcPr>
            <w:tcW w:w="1800" w:type="dxa"/>
            <w:gridSpan w:val="4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  <w:r>
              <w:rPr>
                <w:sz w:val="30"/>
              </w:rPr>
              <w:t>播出时间</w:t>
            </w:r>
          </w:p>
        </w:tc>
        <w:tc>
          <w:tcPr>
            <w:tcW w:w="1554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  <w:tr w:rsidR="00382008" w:rsidTr="00A11EE9">
        <w:trPr>
          <w:cantSplit/>
          <w:trHeight w:val="331"/>
        </w:trPr>
        <w:tc>
          <w:tcPr>
            <w:tcW w:w="1908" w:type="dxa"/>
            <w:gridSpan w:val="2"/>
            <w:vMerge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/>
                <w:sz w:val="30"/>
              </w:rPr>
              <w:t>放映地点</w:t>
            </w:r>
          </w:p>
        </w:tc>
        <w:tc>
          <w:tcPr>
            <w:tcW w:w="1800" w:type="dxa"/>
            <w:gridSpan w:val="4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sz w:val="30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382008" w:rsidRDefault="00382008" w:rsidP="00A11EE9">
            <w:pPr>
              <w:spacing w:line="32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/>
                <w:sz w:val="30"/>
              </w:rPr>
              <w:t>放映时间</w:t>
            </w:r>
          </w:p>
        </w:tc>
        <w:tc>
          <w:tcPr>
            <w:tcW w:w="1554" w:type="dxa"/>
            <w:vAlign w:val="center"/>
          </w:tcPr>
          <w:p w:rsidR="00382008" w:rsidRDefault="00382008" w:rsidP="00A11EE9">
            <w:pPr>
              <w:jc w:val="center"/>
              <w:rPr>
                <w:sz w:val="30"/>
              </w:rPr>
            </w:pPr>
          </w:p>
        </w:tc>
      </w:tr>
    </w:tbl>
    <w:p w:rsidR="00382008" w:rsidRDefault="00382008" w:rsidP="003820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8"/>
        <w:gridCol w:w="3720"/>
        <w:gridCol w:w="91"/>
        <w:gridCol w:w="620"/>
        <w:gridCol w:w="374"/>
        <w:gridCol w:w="3218"/>
      </w:tblGrid>
      <w:tr w:rsidR="00382008" w:rsidTr="00A11EE9">
        <w:trPr>
          <w:cantSplit/>
          <w:trHeight w:val="2319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位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意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见</w:t>
            </w: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</w:tcPr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650" w:firstLine="1950"/>
              <w:rPr>
                <w:sz w:val="30"/>
              </w:rPr>
            </w:pPr>
            <w:r>
              <w:rPr>
                <w:sz w:val="30"/>
              </w:rPr>
              <w:t>（公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章）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widowControl/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主管部门意见</w:t>
            </w:r>
          </w:p>
        </w:tc>
        <w:tc>
          <w:tcPr>
            <w:tcW w:w="3592" w:type="dxa"/>
            <w:gridSpan w:val="2"/>
            <w:tcBorders>
              <w:bottom w:val="single" w:sz="4" w:space="0" w:color="auto"/>
            </w:tcBorders>
          </w:tcPr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Chars="119" w:left="250" w:firstLineChars="450" w:firstLine="1350"/>
              <w:rPr>
                <w:sz w:val="30"/>
              </w:rPr>
            </w:pPr>
            <w:r>
              <w:rPr>
                <w:sz w:val="30"/>
              </w:rPr>
              <w:t>（公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章）</w:t>
            </w:r>
          </w:p>
        </w:tc>
      </w:tr>
      <w:tr w:rsidR="00382008" w:rsidTr="00A11EE9">
        <w:trPr>
          <w:cantSplit/>
          <w:trHeight w:val="2685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:rsidR="00382008" w:rsidRDefault="00382008" w:rsidP="00A11EE9">
            <w:pPr>
              <w:spacing w:line="440" w:lineRule="exact"/>
              <w:jc w:val="center"/>
              <w:rPr>
                <w:sz w:val="30"/>
              </w:rPr>
            </w:pPr>
          </w:p>
          <w:p w:rsidR="00382008" w:rsidRDefault="00382008" w:rsidP="00A11EE9">
            <w:pPr>
              <w:spacing w:line="44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受理申报单位意见</w:t>
            </w:r>
          </w:p>
          <w:p w:rsidR="00382008" w:rsidRDefault="00382008" w:rsidP="00A11EE9">
            <w:pPr>
              <w:spacing w:line="440" w:lineRule="exact"/>
              <w:jc w:val="center"/>
              <w:rPr>
                <w:sz w:val="30"/>
              </w:rPr>
            </w:pPr>
          </w:p>
        </w:tc>
        <w:tc>
          <w:tcPr>
            <w:tcW w:w="8023" w:type="dxa"/>
            <w:gridSpan w:val="5"/>
            <w:tcBorders>
              <w:bottom w:val="single" w:sz="4" w:space="0" w:color="auto"/>
            </w:tcBorders>
          </w:tcPr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             </w:t>
            </w: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sz w:val="30"/>
              </w:rPr>
              <w:t xml:space="preserve">                   </w:t>
            </w:r>
            <w:r>
              <w:rPr>
                <w:sz w:val="30"/>
              </w:rPr>
              <w:t>（公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章）</w:t>
            </w:r>
          </w:p>
        </w:tc>
      </w:tr>
      <w:tr w:rsidR="00382008" w:rsidTr="00A11EE9">
        <w:trPr>
          <w:cantSplit/>
          <w:trHeight w:val="5382"/>
        </w:trPr>
        <w:tc>
          <w:tcPr>
            <w:tcW w:w="1038" w:type="dxa"/>
            <w:vAlign w:val="center"/>
          </w:tcPr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省社会科学奖</w:t>
            </w:r>
            <w:r>
              <w:rPr>
                <w:rFonts w:hint="eastAsia"/>
                <w:sz w:val="30"/>
              </w:rPr>
              <w:t>(</w:t>
            </w:r>
            <w:r>
              <w:rPr>
                <w:rFonts w:hint="eastAsia"/>
                <w:sz w:val="30"/>
              </w:rPr>
              <w:t>艺术类</w:t>
            </w:r>
            <w:r>
              <w:rPr>
                <w:rFonts w:hint="eastAsia"/>
                <w:sz w:val="30"/>
              </w:rPr>
              <w:t>)</w:t>
            </w:r>
            <w:r>
              <w:rPr>
                <w:rFonts w:hint="eastAsia"/>
                <w:sz w:val="30"/>
              </w:rPr>
              <w:t>评审委员会评审意见</w:t>
            </w:r>
          </w:p>
        </w:tc>
        <w:tc>
          <w:tcPr>
            <w:tcW w:w="3720" w:type="dxa"/>
          </w:tcPr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1500" w:firstLine="450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firstLineChars="400" w:firstLine="1200"/>
              <w:rPr>
                <w:sz w:val="30"/>
              </w:rPr>
            </w:pPr>
            <w:r>
              <w:rPr>
                <w:sz w:val="30"/>
              </w:rPr>
              <w:t>（公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章）</w:t>
            </w:r>
          </w:p>
        </w:tc>
        <w:tc>
          <w:tcPr>
            <w:tcW w:w="1085" w:type="dxa"/>
            <w:gridSpan w:val="3"/>
            <w:vAlign w:val="center"/>
          </w:tcPr>
          <w:p w:rsidR="00382008" w:rsidRDefault="00382008" w:rsidP="00A11EE9">
            <w:pPr>
              <w:widowControl/>
              <w:spacing w:line="360" w:lineRule="exact"/>
              <w:jc w:val="center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center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省社会科学奖奖励领导小组审核意见</w:t>
            </w:r>
          </w:p>
          <w:p w:rsidR="00382008" w:rsidRDefault="00382008" w:rsidP="00A11EE9">
            <w:pPr>
              <w:widowControl/>
              <w:spacing w:line="360" w:lineRule="exact"/>
              <w:jc w:val="center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500"/>
              <w:jc w:val="center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jc w:val="center"/>
              <w:rPr>
                <w:sz w:val="30"/>
              </w:rPr>
            </w:pPr>
          </w:p>
        </w:tc>
        <w:tc>
          <w:tcPr>
            <w:tcW w:w="3218" w:type="dxa"/>
          </w:tcPr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widowControl/>
              <w:spacing w:line="360" w:lineRule="exact"/>
              <w:jc w:val="lef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rPr>
                <w:sz w:val="30"/>
              </w:rPr>
            </w:pPr>
          </w:p>
          <w:p w:rsidR="00382008" w:rsidRDefault="00382008" w:rsidP="00A11EE9">
            <w:pPr>
              <w:spacing w:line="360" w:lineRule="exact"/>
              <w:ind w:left="1150"/>
              <w:rPr>
                <w:sz w:val="30"/>
              </w:rPr>
            </w:pPr>
            <w:r>
              <w:rPr>
                <w:sz w:val="30"/>
              </w:rPr>
              <w:t>（公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章）</w:t>
            </w:r>
          </w:p>
        </w:tc>
      </w:tr>
    </w:tbl>
    <w:p w:rsidR="00382008" w:rsidRDefault="00382008" w:rsidP="00382008">
      <w:pPr>
        <w:spacing w:line="420" w:lineRule="exact"/>
        <w:ind w:left="840" w:hangingChars="300" w:hanging="840"/>
        <w:rPr>
          <w:sz w:val="28"/>
        </w:rPr>
      </w:pPr>
    </w:p>
    <w:p w:rsidR="00382008" w:rsidRDefault="00382008" w:rsidP="00382008">
      <w:pPr>
        <w:spacing w:line="420" w:lineRule="exact"/>
        <w:ind w:left="840" w:hangingChars="300" w:hanging="840"/>
        <w:rPr>
          <w:sz w:val="28"/>
        </w:rPr>
      </w:pPr>
      <w:r>
        <w:rPr>
          <w:rFonts w:ascii="黑体" w:eastAsia="黑体" w:hAnsi="黑体" w:cs="黑体" w:hint="eastAsia"/>
          <w:sz w:val="28"/>
        </w:rPr>
        <w:t>备注：</w:t>
      </w:r>
      <w:r>
        <w:rPr>
          <w:sz w:val="28"/>
        </w:rPr>
        <w:t>1</w:t>
      </w:r>
      <w:r>
        <w:rPr>
          <w:rFonts w:hint="eastAsia"/>
          <w:sz w:val="28"/>
        </w:rPr>
        <w:t xml:space="preserve">. </w:t>
      </w:r>
      <w:r>
        <w:rPr>
          <w:sz w:val="28"/>
        </w:rPr>
        <w:t>戏剧、电影、电视剧、广播剧、音乐、舞蹈、曲艺、杂技等艺术类型填报此表。</w:t>
      </w:r>
    </w:p>
    <w:p w:rsidR="00382008" w:rsidRDefault="00382008" w:rsidP="00382008">
      <w:pPr>
        <w:spacing w:line="420" w:lineRule="exact"/>
        <w:ind w:firstLineChars="300" w:firstLine="84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．</w:t>
      </w:r>
      <w:r>
        <w:rPr>
          <w:sz w:val="28"/>
        </w:rPr>
        <w:t>请用钢笔或</w:t>
      </w:r>
      <w:r>
        <w:rPr>
          <w:rFonts w:hint="eastAsia"/>
          <w:sz w:val="28"/>
        </w:rPr>
        <w:t>签字笔</w:t>
      </w:r>
      <w:r>
        <w:rPr>
          <w:sz w:val="28"/>
        </w:rPr>
        <w:t>填写，字迹要清楚。各栏如不够填写可另附纸。</w:t>
      </w:r>
    </w:p>
    <w:p w:rsidR="00382008" w:rsidRDefault="00382008" w:rsidP="00382008">
      <w:pPr>
        <w:spacing w:line="420" w:lineRule="exact"/>
        <w:ind w:firstLineChars="300" w:firstLine="840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 xml:space="preserve">. </w:t>
      </w:r>
      <w:r>
        <w:rPr>
          <w:sz w:val="28"/>
        </w:rPr>
        <w:t>本表填写一式三份。</w:t>
      </w:r>
    </w:p>
    <w:p w:rsidR="00382008" w:rsidRDefault="00382008" w:rsidP="00382008">
      <w:pPr>
        <w:spacing w:line="480" w:lineRule="exact"/>
        <w:rPr>
          <w:rFonts w:eastAsia="方正小标宋简体"/>
          <w:sz w:val="44"/>
          <w:szCs w:val="44"/>
          <w:u w:val="single"/>
        </w:rPr>
      </w:pPr>
    </w:p>
    <w:p w:rsidR="00382008" w:rsidRDefault="00382008" w:rsidP="00382008">
      <w:pPr>
        <w:spacing w:line="480" w:lineRule="exact"/>
      </w:pPr>
    </w:p>
    <w:sectPr w:rsidR="00382008" w:rsidSect="00492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D6C" w:rsidRDefault="00844D6C" w:rsidP="00382008">
      <w:r>
        <w:separator/>
      </w:r>
    </w:p>
  </w:endnote>
  <w:endnote w:type="continuationSeparator" w:id="0">
    <w:p w:rsidR="00844D6C" w:rsidRDefault="00844D6C" w:rsidP="00382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D6C" w:rsidRDefault="00844D6C" w:rsidP="00382008">
      <w:r>
        <w:separator/>
      </w:r>
    </w:p>
  </w:footnote>
  <w:footnote w:type="continuationSeparator" w:id="0">
    <w:p w:rsidR="00844D6C" w:rsidRDefault="00844D6C" w:rsidP="00382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08"/>
    <w:rsid w:val="0029415C"/>
    <w:rsid w:val="00382008"/>
    <w:rsid w:val="00492DBF"/>
    <w:rsid w:val="004D083F"/>
    <w:rsid w:val="00760D32"/>
    <w:rsid w:val="00844D6C"/>
    <w:rsid w:val="009A4238"/>
    <w:rsid w:val="00A449A3"/>
    <w:rsid w:val="00BA1757"/>
    <w:rsid w:val="00BF4DD7"/>
    <w:rsid w:val="00C93536"/>
    <w:rsid w:val="00DA15F1"/>
    <w:rsid w:val="00F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2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2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20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2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2018-04-18T08:07:00Z</dcterms:created>
  <dcterms:modified xsi:type="dcterms:W3CDTF">2018-04-18T08:41:00Z</dcterms:modified>
</cp:coreProperties>
</file>